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3AB0" w:rsidRDefault="00183AB0" w:rsidP="00183AB0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Лекция 14. Основы цифрового картографирования, отображение природных и социально-экономических объектов и явлений в системе машинной обработки картографической информации. Источники информации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геоинформационного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картографирования.</w:t>
      </w:r>
    </w:p>
    <w:p w:rsidR="00183AB0" w:rsidRDefault="00183AB0" w:rsidP="00183AB0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83AB0" w:rsidRDefault="00183AB0" w:rsidP="00183AB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20A8A">
        <w:rPr>
          <w:rFonts w:ascii="Times New Roman" w:hAnsi="Times New Roman" w:cs="Times New Roman"/>
          <w:sz w:val="28"/>
          <w:szCs w:val="28"/>
        </w:rPr>
        <w:t xml:space="preserve">Картография в настоящее время перешла на новый качественный уровень. В </w:t>
      </w:r>
      <w:proofErr w:type="spellStart"/>
      <w:r w:rsidRPr="00620A8A">
        <w:rPr>
          <w:rFonts w:ascii="Times New Roman" w:hAnsi="Times New Roman" w:cs="Times New Roman"/>
          <w:sz w:val="28"/>
          <w:szCs w:val="28"/>
        </w:rPr>
        <w:t>связис</w:t>
      </w:r>
      <w:proofErr w:type="spellEnd"/>
      <w:r w:rsidRPr="00620A8A">
        <w:rPr>
          <w:rFonts w:ascii="Times New Roman" w:hAnsi="Times New Roman" w:cs="Times New Roman"/>
          <w:sz w:val="28"/>
          <w:szCs w:val="28"/>
        </w:rPr>
        <w:t xml:space="preserve"> развитием компьютеризации полностью изменились многие процессы создания карт. Появились новые методы, технологии и направления картографирования. Можно выделить различные направления, которыми сегодня занимается картография: цифровое картографирование, трехмерное моделирование, компьютерные издательские системы и т. д. В связи с </w:t>
      </w:r>
      <w:proofErr w:type="spellStart"/>
      <w:r w:rsidRPr="00620A8A">
        <w:rPr>
          <w:rFonts w:ascii="Times New Roman" w:hAnsi="Times New Roman" w:cs="Times New Roman"/>
          <w:sz w:val="28"/>
          <w:szCs w:val="28"/>
        </w:rPr>
        <w:t>этимпоявились</w:t>
      </w:r>
      <w:proofErr w:type="spellEnd"/>
      <w:r w:rsidRPr="00620A8A">
        <w:rPr>
          <w:rFonts w:ascii="Times New Roman" w:hAnsi="Times New Roman" w:cs="Times New Roman"/>
          <w:sz w:val="28"/>
          <w:szCs w:val="28"/>
        </w:rPr>
        <w:t xml:space="preserve"> новые картографические произведения: цифров</w:t>
      </w:r>
      <w:r>
        <w:rPr>
          <w:rFonts w:ascii="Times New Roman" w:hAnsi="Times New Roman" w:cs="Times New Roman"/>
          <w:sz w:val="28"/>
          <w:szCs w:val="28"/>
        </w:rPr>
        <w:t xml:space="preserve">ые, (электронные и виртуальные) </w:t>
      </w:r>
      <w:r w:rsidRPr="00620A8A">
        <w:rPr>
          <w:rFonts w:ascii="Times New Roman" w:hAnsi="Times New Roman" w:cs="Times New Roman"/>
          <w:sz w:val="28"/>
          <w:szCs w:val="28"/>
        </w:rPr>
        <w:t>карты, анимации, трехмерные картографические модели,</w:t>
      </w:r>
      <w:r>
        <w:rPr>
          <w:rFonts w:ascii="Times New Roman" w:hAnsi="Times New Roman" w:cs="Times New Roman"/>
          <w:sz w:val="28"/>
          <w:szCs w:val="28"/>
        </w:rPr>
        <w:t xml:space="preserve"> цифровые модели местности. Кро</w:t>
      </w:r>
      <w:r w:rsidRPr="00620A8A">
        <w:rPr>
          <w:rFonts w:ascii="Times New Roman" w:hAnsi="Times New Roman" w:cs="Times New Roman"/>
          <w:sz w:val="28"/>
          <w:szCs w:val="28"/>
        </w:rPr>
        <w:t>ме создания компьютерных карт стоит задача формирования и ведения баз цифровой картографической информации.</w:t>
      </w:r>
    </w:p>
    <w:p w:rsidR="00183AB0" w:rsidRPr="00620A8A" w:rsidRDefault="00183AB0" w:rsidP="00183AB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20A8A">
        <w:rPr>
          <w:rFonts w:ascii="Times New Roman" w:hAnsi="Times New Roman" w:cs="Times New Roman"/>
          <w:sz w:val="28"/>
          <w:szCs w:val="28"/>
        </w:rPr>
        <w:t>Цифровые карты неотделимы от традиционных карт. Теоретические основы картографии, накопленные веками, остались прежними, изменил</w:t>
      </w:r>
      <w:r>
        <w:rPr>
          <w:rFonts w:ascii="Times New Roman" w:hAnsi="Times New Roman" w:cs="Times New Roman"/>
          <w:sz w:val="28"/>
          <w:szCs w:val="28"/>
        </w:rPr>
        <w:t xml:space="preserve">ись только технические средства </w:t>
      </w:r>
      <w:r w:rsidRPr="00620A8A">
        <w:rPr>
          <w:rFonts w:ascii="Times New Roman" w:hAnsi="Times New Roman" w:cs="Times New Roman"/>
          <w:sz w:val="28"/>
          <w:szCs w:val="28"/>
        </w:rPr>
        <w:t>создания карт. Использование компьютерной техники пр</w:t>
      </w:r>
      <w:r>
        <w:rPr>
          <w:rFonts w:ascii="Times New Roman" w:hAnsi="Times New Roman" w:cs="Times New Roman"/>
          <w:sz w:val="28"/>
          <w:szCs w:val="28"/>
        </w:rPr>
        <w:t xml:space="preserve">ивело к значительным изменениям </w:t>
      </w:r>
      <w:r w:rsidRPr="00620A8A">
        <w:rPr>
          <w:rFonts w:ascii="Times New Roman" w:hAnsi="Times New Roman" w:cs="Times New Roman"/>
          <w:sz w:val="28"/>
          <w:szCs w:val="28"/>
        </w:rPr>
        <w:t>технологии создания картографических произведений. На</w:t>
      </w:r>
      <w:r>
        <w:rPr>
          <w:rFonts w:ascii="Times New Roman" w:hAnsi="Times New Roman" w:cs="Times New Roman"/>
          <w:sz w:val="28"/>
          <w:szCs w:val="28"/>
        </w:rPr>
        <w:t>много упростилась технология вы</w:t>
      </w:r>
      <w:r w:rsidRPr="00620A8A">
        <w:rPr>
          <w:rFonts w:ascii="Times New Roman" w:hAnsi="Times New Roman" w:cs="Times New Roman"/>
          <w:sz w:val="28"/>
          <w:szCs w:val="28"/>
        </w:rPr>
        <w:t>полнения графических работ: исчезли трудоемкие чертежн</w:t>
      </w:r>
      <w:r>
        <w:rPr>
          <w:rFonts w:ascii="Times New Roman" w:hAnsi="Times New Roman" w:cs="Times New Roman"/>
          <w:sz w:val="28"/>
          <w:szCs w:val="28"/>
        </w:rPr>
        <w:t>ые, гравировальные и другие руч</w:t>
      </w:r>
      <w:r w:rsidRPr="00620A8A">
        <w:rPr>
          <w:rFonts w:ascii="Times New Roman" w:hAnsi="Times New Roman" w:cs="Times New Roman"/>
          <w:sz w:val="28"/>
          <w:szCs w:val="28"/>
        </w:rPr>
        <w:t>ные работы. В результате вышли из употребления все т</w:t>
      </w:r>
      <w:r>
        <w:rPr>
          <w:rFonts w:ascii="Times New Roman" w:hAnsi="Times New Roman" w:cs="Times New Roman"/>
          <w:sz w:val="28"/>
          <w:szCs w:val="28"/>
        </w:rPr>
        <w:t xml:space="preserve">радиционные чертежные материалы </w:t>
      </w:r>
      <w:r w:rsidRPr="00620A8A">
        <w:rPr>
          <w:rFonts w:ascii="Times New Roman" w:hAnsi="Times New Roman" w:cs="Times New Roman"/>
          <w:sz w:val="28"/>
          <w:szCs w:val="28"/>
        </w:rPr>
        <w:t>и принадлежности. Картограф, знающий программное обе</w:t>
      </w:r>
      <w:r>
        <w:rPr>
          <w:rFonts w:ascii="Times New Roman" w:hAnsi="Times New Roman" w:cs="Times New Roman"/>
          <w:sz w:val="28"/>
          <w:szCs w:val="28"/>
        </w:rPr>
        <w:t>спечение, может быстро и качест</w:t>
      </w:r>
      <w:r w:rsidRPr="00620A8A">
        <w:rPr>
          <w:rFonts w:ascii="Times New Roman" w:hAnsi="Times New Roman" w:cs="Times New Roman"/>
          <w:sz w:val="28"/>
          <w:szCs w:val="28"/>
        </w:rPr>
        <w:t>венно выполнить сложные картографические работы. Так</w:t>
      </w:r>
      <w:r>
        <w:rPr>
          <w:rFonts w:ascii="Times New Roman" w:hAnsi="Times New Roman" w:cs="Times New Roman"/>
          <w:sz w:val="28"/>
          <w:szCs w:val="28"/>
        </w:rPr>
        <w:t xml:space="preserve">же появилось много возможностей </w:t>
      </w:r>
      <w:r w:rsidRPr="00620A8A">
        <w:rPr>
          <w:rFonts w:ascii="Times New Roman" w:hAnsi="Times New Roman" w:cs="Times New Roman"/>
          <w:sz w:val="28"/>
          <w:szCs w:val="28"/>
        </w:rPr>
        <w:t>выполнять на очень высоком уровне дизайнерские работы</w:t>
      </w:r>
      <w:r>
        <w:rPr>
          <w:rFonts w:ascii="Times New Roman" w:hAnsi="Times New Roman" w:cs="Times New Roman"/>
          <w:sz w:val="28"/>
          <w:szCs w:val="28"/>
        </w:rPr>
        <w:t xml:space="preserve">: оформление тематических карт, </w:t>
      </w:r>
      <w:r w:rsidRPr="00620A8A">
        <w:rPr>
          <w:rFonts w:ascii="Times New Roman" w:hAnsi="Times New Roman" w:cs="Times New Roman"/>
          <w:sz w:val="28"/>
          <w:szCs w:val="28"/>
        </w:rPr>
        <w:t>обложек атласов, титульных листов и др.</w:t>
      </w:r>
    </w:p>
    <w:p w:rsidR="00183AB0" w:rsidRPr="00620A8A" w:rsidRDefault="00183AB0" w:rsidP="00183AB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20A8A">
        <w:rPr>
          <w:rFonts w:ascii="Times New Roman" w:hAnsi="Times New Roman" w:cs="Times New Roman"/>
          <w:sz w:val="28"/>
          <w:szCs w:val="28"/>
        </w:rPr>
        <w:t xml:space="preserve">С внедрением компьютерной технологии объединились процессы составления и подготовки карт к изданию. Отпала необходимость делать </w:t>
      </w:r>
      <w:r>
        <w:rPr>
          <w:rFonts w:ascii="Times New Roman" w:hAnsi="Times New Roman" w:cs="Times New Roman"/>
          <w:sz w:val="28"/>
          <w:szCs w:val="28"/>
        </w:rPr>
        <w:t xml:space="preserve">высококачественную ручную копию </w:t>
      </w:r>
      <w:r w:rsidRPr="00620A8A">
        <w:rPr>
          <w:rFonts w:ascii="Times New Roman" w:hAnsi="Times New Roman" w:cs="Times New Roman"/>
          <w:sz w:val="28"/>
          <w:szCs w:val="28"/>
        </w:rPr>
        <w:t>составительского оригинала (издательский оригинал).</w:t>
      </w:r>
      <w:r>
        <w:rPr>
          <w:rFonts w:ascii="Times New Roman" w:hAnsi="Times New Roman" w:cs="Times New Roman"/>
          <w:sz w:val="28"/>
          <w:szCs w:val="28"/>
        </w:rPr>
        <w:t xml:space="preserve"> Оформительский оригинал, выпол</w:t>
      </w:r>
      <w:r w:rsidRPr="00620A8A">
        <w:rPr>
          <w:rFonts w:ascii="Times New Roman" w:hAnsi="Times New Roman" w:cs="Times New Roman"/>
          <w:sz w:val="28"/>
          <w:szCs w:val="28"/>
        </w:rPr>
        <w:t>ненный на компьютере, позволяет очень легко редактирова</w:t>
      </w:r>
      <w:r>
        <w:rPr>
          <w:rFonts w:ascii="Times New Roman" w:hAnsi="Times New Roman" w:cs="Times New Roman"/>
          <w:sz w:val="28"/>
          <w:szCs w:val="28"/>
        </w:rPr>
        <w:t>ть и исправлять корректурные за</w:t>
      </w:r>
      <w:r w:rsidRPr="00620A8A">
        <w:rPr>
          <w:rFonts w:ascii="Times New Roman" w:hAnsi="Times New Roman" w:cs="Times New Roman"/>
          <w:sz w:val="28"/>
          <w:szCs w:val="28"/>
        </w:rPr>
        <w:t>мечания без ухудшения его качества.</w:t>
      </w:r>
    </w:p>
    <w:p w:rsidR="00183AB0" w:rsidRPr="00620A8A" w:rsidRDefault="00183AB0" w:rsidP="00183AB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20A8A">
        <w:rPr>
          <w:rFonts w:ascii="Times New Roman" w:hAnsi="Times New Roman" w:cs="Times New Roman"/>
          <w:sz w:val="28"/>
          <w:szCs w:val="28"/>
        </w:rPr>
        <w:t xml:space="preserve">Преимуществами компьютерных технологий являются не только идеальное </w:t>
      </w:r>
      <w:proofErr w:type="spellStart"/>
      <w:r w:rsidRPr="00620A8A">
        <w:rPr>
          <w:rFonts w:ascii="Times New Roman" w:hAnsi="Times New Roman" w:cs="Times New Roman"/>
          <w:sz w:val="28"/>
          <w:szCs w:val="28"/>
        </w:rPr>
        <w:t>качествографических</w:t>
      </w:r>
      <w:proofErr w:type="spellEnd"/>
      <w:r w:rsidRPr="00620A8A">
        <w:rPr>
          <w:rFonts w:ascii="Times New Roman" w:hAnsi="Times New Roman" w:cs="Times New Roman"/>
          <w:sz w:val="28"/>
          <w:szCs w:val="28"/>
        </w:rPr>
        <w:t xml:space="preserve"> работ, но и высокая точность, значительное увеличение п</w:t>
      </w:r>
      <w:r>
        <w:rPr>
          <w:rFonts w:ascii="Times New Roman" w:hAnsi="Times New Roman" w:cs="Times New Roman"/>
          <w:sz w:val="28"/>
          <w:szCs w:val="28"/>
        </w:rPr>
        <w:t xml:space="preserve">роизводительности </w:t>
      </w:r>
      <w:r w:rsidRPr="00620A8A">
        <w:rPr>
          <w:rFonts w:ascii="Times New Roman" w:hAnsi="Times New Roman" w:cs="Times New Roman"/>
          <w:sz w:val="28"/>
          <w:szCs w:val="28"/>
        </w:rPr>
        <w:t>труда, повышение полиграфического качества картографической продукции.</w:t>
      </w:r>
    </w:p>
    <w:p w:rsidR="00183AB0" w:rsidRDefault="00183AB0" w:rsidP="00183AB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20A8A">
        <w:rPr>
          <w:rFonts w:ascii="Times New Roman" w:hAnsi="Times New Roman" w:cs="Times New Roman"/>
          <w:sz w:val="28"/>
          <w:szCs w:val="28"/>
        </w:rPr>
        <w:t>ГИС помогают анализировать и моделировать любые географические ситуации, составлять прогнозы и управлять процессами, происходящими в окружающей среде. ГИС применяются для исследования всех тех природных, общественных и природно-общественных объектов и явлений, которые изучают науки о Земле и смежные с ними социально-экономические науки, а также картография, дистанционное зондирование. В то же время ГИС — это комплекс аппаратных устройств и программных продуктов (ГИС-</w:t>
      </w:r>
      <w:r w:rsidRPr="00620A8A">
        <w:rPr>
          <w:rFonts w:ascii="Times New Roman" w:hAnsi="Times New Roman" w:cs="Times New Roman"/>
          <w:sz w:val="28"/>
          <w:szCs w:val="28"/>
        </w:rPr>
        <w:lastRenderedPageBreak/>
        <w:t xml:space="preserve">оболочек), причем важнейший элемент этого комплекса — автоматические картографические системы. </w:t>
      </w:r>
    </w:p>
    <w:p w:rsidR="00183AB0" w:rsidRDefault="00183AB0" w:rsidP="00183AB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20A8A">
        <w:rPr>
          <w:rFonts w:ascii="Times New Roman" w:hAnsi="Times New Roman" w:cs="Times New Roman"/>
          <w:sz w:val="28"/>
          <w:szCs w:val="28"/>
        </w:rPr>
        <w:t xml:space="preserve">Структуру ГИС обычно представляют как систему информационных слоев. Условно можно рассматривать эти слои в виде «слоеного пирога» или этажерки, на каждой полочке которой хранится карта или цифровая информация по определенной теме. В процессе анализа эти слои «снимают с полочек», рассматривают по отдельности или совмещают в разных комбинациях, анализируют и сопоставляют между собой. Для какого-то одного заданного пункта или ареала можно получить данные по всем слоям сразу, но главное — появляется возможность получать производные слои. </w:t>
      </w:r>
    </w:p>
    <w:p w:rsidR="00183AB0" w:rsidRPr="00620A8A" w:rsidRDefault="00183AB0" w:rsidP="00183AB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20A8A">
        <w:rPr>
          <w:rFonts w:ascii="Times New Roman" w:hAnsi="Times New Roman" w:cs="Times New Roman"/>
          <w:sz w:val="28"/>
          <w:szCs w:val="28"/>
        </w:rPr>
        <w:t xml:space="preserve">Одно из важнейших свойств ГИС как раз в том и состоит, что на основе имеющейся информации они способны порождать новую производную информацию. </w:t>
      </w:r>
    </w:p>
    <w:p w:rsidR="00183AB0" w:rsidRDefault="00183AB0" w:rsidP="00183AB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20A8A">
        <w:rPr>
          <w:rFonts w:ascii="Times New Roman" w:hAnsi="Times New Roman" w:cs="Times New Roman"/>
          <w:sz w:val="28"/>
          <w:szCs w:val="28"/>
        </w:rPr>
        <w:t xml:space="preserve">Взаимодействие </w:t>
      </w:r>
      <w:proofErr w:type="spellStart"/>
      <w:r w:rsidRPr="00620A8A">
        <w:rPr>
          <w:rFonts w:ascii="Times New Roman" w:hAnsi="Times New Roman" w:cs="Times New Roman"/>
          <w:sz w:val="28"/>
          <w:szCs w:val="28"/>
        </w:rPr>
        <w:t>геоинформатики</w:t>
      </w:r>
      <w:proofErr w:type="spellEnd"/>
      <w:r w:rsidRPr="00620A8A">
        <w:rPr>
          <w:rFonts w:ascii="Times New Roman" w:hAnsi="Times New Roman" w:cs="Times New Roman"/>
          <w:sz w:val="28"/>
          <w:szCs w:val="28"/>
        </w:rPr>
        <w:t xml:space="preserve"> и картографии стало основой для формирования нового направления — </w:t>
      </w:r>
      <w:proofErr w:type="spellStart"/>
      <w:r w:rsidRPr="00620A8A">
        <w:rPr>
          <w:rFonts w:ascii="Times New Roman" w:hAnsi="Times New Roman" w:cs="Times New Roman"/>
          <w:sz w:val="28"/>
          <w:szCs w:val="28"/>
        </w:rPr>
        <w:t>геоинформационного</w:t>
      </w:r>
      <w:proofErr w:type="spellEnd"/>
      <w:r w:rsidRPr="00620A8A">
        <w:rPr>
          <w:rFonts w:ascii="Times New Roman" w:hAnsi="Times New Roman" w:cs="Times New Roman"/>
          <w:sz w:val="28"/>
          <w:szCs w:val="28"/>
        </w:rPr>
        <w:t xml:space="preserve"> картографирования, т. е. автоматизированного моделирования и картографирования объектов и явлений на основе ГИС. </w:t>
      </w:r>
    </w:p>
    <w:p w:rsidR="00183AB0" w:rsidRDefault="00183AB0" w:rsidP="00183AB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20A8A">
        <w:rPr>
          <w:rFonts w:ascii="Times New Roman" w:hAnsi="Times New Roman" w:cs="Times New Roman"/>
          <w:sz w:val="28"/>
          <w:szCs w:val="28"/>
        </w:rPr>
        <w:t>ГИС-технологии породили еще одно новое направление — оперативное картографирование, т. е. создание и использование карт в реальном или близком к реальному масштабе времени.</w:t>
      </w:r>
      <w:proofErr w:type="gramEnd"/>
      <w:r w:rsidRPr="00620A8A">
        <w:rPr>
          <w:rFonts w:ascii="Times New Roman" w:hAnsi="Times New Roman" w:cs="Times New Roman"/>
          <w:sz w:val="28"/>
          <w:szCs w:val="28"/>
        </w:rPr>
        <w:t xml:space="preserve"> Появилась возможность быстро, а точнее сказать, своевременно информировать пользователей и воздействовать на ход процесса. Иначе говоря, при картографировании в реальном времени поступающая информация немедленно </w:t>
      </w:r>
      <w:proofErr w:type="gramStart"/>
      <w:r w:rsidRPr="00620A8A">
        <w:rPr>
          <w:rFonts w:ascii="Times New Roman" w:hAnsi="Times New Roman" w:cs="Times New Roman"/>
          <w:sz w:val="28"/>
          <w:szCs w:val="28"/>
        </w:rPr>
        <w:t>обрабатывается</w:t>
      </w:r>
      <w:proofErr w:type="gramEnd"/>
      <w:r w:rsidRPr="00620A8A">
        <w:rPr>
          <w:rFonts w:ascii="Times New Roman" w:hAnsi="Times New Roman" w:cs="Times New Roman"/>
          <w:sz w:val="28"/>
          <w:szCs w:val="28"/>
        </w:rPr>
        <w:t xml:space="preserve"> и составляются карты для оценки, мониторинга, управления, контроля за процессами и явлениями, изменяющимися в том же темпе. </w:t>
      </w:r>
    </w:p>
    <w:p w:rsidR="00183AB0" w:rsidRDefault="00183AB0" w:rsidP="00183AB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20A8A">
        <w:rPr>
          <w:rFonts w:ascii="Times New Roman" w:hAnsi="Times New Roman" w:cs="Times New Roman"/>
          <w:sz w:val="28"/>
          <w:szCs w:val="28"/>
        </w:rPr>
        <w:t xml:space="preserve">Источники пространственных данных для ГИС — основа их информационного обеспечения. Затраты на информационное обеспечение </w:t>
      </w:r>
      <w:proofErr w:type="spellStart"/>
      <w:r w:rsidRPr="00620A8A">
        <w:rPr>
          <w:rFonts w:ascii="Times New Roman" w:hAnsi="Times New Roman" w:cs="Times New Roman"/>
          <w:sz w:val="28"/>
          <w:szCs w:val="28"/>
        </w:rPr>
        <w:t>геоинформационных</w:t>
      </w:r>
      <w:proofErr w:type="spellEnd"/>
      <w:r w:rsidRPr="00620A8A">
        <w:rPr>
          <w:rFonts w:ascii="Times New Roman" w:hAnsi="Times New Roman" w:cs="Times New Roman"/>
          <w:sz w:val="28"/>
          <w:szCs w:val="28"/>
        </w:rPr>
        <w:t xml:space="preserve"> проектов достигают 90% от их общей стоимости. </w:t>
      </w:r>
    </w:p>
    <w:p w:rsidR="00183AB0" w:rsidRPr="00620A8A" w:rsidRDefault="00183AB0" w:rsidP="00183AB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20A8A">
        <w:rPr>
          <w:rFonts w:ascii="Times New Roman" w:hAnsi="Times New Roman" w:cs="Times New Roman"/>
          <w:sz w:val="28"/>
          <w:szCs w:val="28"/>
        </w:rPr>
        <w:t xml:space="preserve">При анализе и оценке различных типов источников как основы информационного обеспечения ГИС следует иметь в виду их общие свойства, а именно пространственный охват, масштабы, разрешение, качество, форму существования (аналоговая — цифровая), периодичность поступления, актуальность и </w:t>
      </w:r>
      <w:proofErr w:type="spellStart"/>
      <w:r w:rsidRPr="00620A8A">
        <w:rPr>
          <w:rFonts w:ascii="Times New Roman" w:hAnsi="Times New Roman" w:cs="Times New Roman"/>
          <w:sz w:val="28"/>
          <w:szCs w:val="28"/>
        </w:rPr>
        <w:t>обновляемость</w:t>
      </w:r>
      <w:proofErr w:type="spellEnd"/>
      <w:r w:rsidRPr="00620A8A">
        <w:rPr>
          <w:rFonts w:ascii="Times New Roman" w:hAnsi="Times New Roman" w:cs="Times New Roman"/>
          <w:sz w:val="28"/>
          <w:szCs w:val="28"/>
        </w:rPr>
        <w:t>, условия и стоимость получения, приобретения и перевода в цифровую форму (</w:t>
      </w:r>
      <w:proofErr w:type="spellStart"/>
      <w:r w:rsidRPr="00620A8A">
        <w:rPr>
          <w:rFonts w:ascii="Times New Roman" w:hAnsi="Times New Roman" w:cs="Times New Roman"/>
          <w:sz w:val="28"/>
          <w:szCs w:val="28"/>
        </w:rPr>
        <w:t>цифрования</w:t>
      </w:r>
      <w:proofErr w:type="spellEnd"/>
      <w:r w:rsidRPr="00620A8A">
        <w:rPr>
          <w:rFonts w:ascii="Times New Roman" w:hAnsi="Times New Roman" w:cs="Times New Roman"/>
          <w:sz w:val="28"/>
          <w:szCs w:val="28"/>
        </w:rPr>
        <w:t>), доступность, форматы представления, соответствие стандартам и иные характеристики, которые объединяются обобщающим термином «метаданные» («данные</w:t>
      </w:r>
      <w:proofErr w:type="gramEnd"/>
      <w:r w:rsidRPr="00620A8A">
        <w:rPr>
          <w:rFonts w:ascii="Times New Roman" w:hAnsi="Times New Roman" w:cs="Times New Roman"/>
          <w:sz w:val="28"/>
          <w:szCs w:val="28"/>
        </w:rPr>
        <w:t xml:space="preserve"> о данных»). </w:t>
      </w:r>
    </w:p>
    <w:p w:rsidR="001B18C3" w:rsidRDefault="00183AB0" w:rsidP="00183AB0">
      <w:pPr>
        <w:spacing w:after="0" w:line="240" w:lineRule="auto"/>
        <w:ind w:firstLine="851"/>
        <w:jc w:val="both"/>
      </w:pPr>
      <w:r w:rsidRPr="00620A8A">
        <w:rPr>
          <w:rFonts w:ascii="Times New Roman" w:hAnsi="Times New Roman" w:cs="Times New Roman"/>
          <w:sz w:val="28"/>
          <w:szCs w:val="28"/>
        </w:rPr>
        <w:t xml:space="preserve">ГИС, как правило, оперируют различными упорядоченными наборами данных. Среди них традиционно различают картографические, статистические, аэрокосмические материалы, которые преобразуются и вводятся в среду ГИС и/или заимствуются из других </w:t>
      </w:r>
      <w:proofErr w:type="spellStart"/>
      <w:r w:rsidRPr="00620A8A">
        <w:rPr>
          <w:rFonts w:ascii="Times New Roman" w:hAnsi="Times New Roman" w:cs="Times New Roman"/>
          <w:sz w:val="28"/>
          <w:szCs w:val="28"/>
        </w:rPr>
        <w:t>геоинформационных</w:t>
      </w:r>
      <w:proofErr w:type="spellEnd"/>
      <w:r w:rsidRPr="00620A8A">
        <w:rPr>
          <w:rFonts w:ascii="Times New Roman" w:hAnsi="Times New Roman" w:cs="Times New Roman"/>
          <w:sz w:val="28"/>
          <w:szCs w:val="28"/>
        </w:rPr>
        <w:t xml:space="preserve"> систем — поэтому именно они будут предметом рассмотрения в данном подразделе. Помимо указанных материалов реже используются данные специально проводимых полевых исследований и съемок, а также </w:t>
      </w:r>
      <w:r w:rsidRPr="00620A8A">
        <w:rPr>
          <w:rFonts w:ascii="Times New Roman" w:hAnsi="Times New Roman" w:cs="Times New Roman"/>
          <w:sz w:val="28"/>
          <w:szCs w:val="28"/>
        </w:rPr>
        <w:lastRenderedPageBreak/>
        <w:t xml:space="preserve">литературные (текстовые) источники, что дает нам право охарактеризовать их лишь в самом общем виде. «Тип источника» объединяет генетически однородное множество исходных материалов, каждое из которых сильно различается по комплексу характеристик, что и будет проанализировано ниже. К ним принадлежит, например, такой важный признак — в какой: цифровой (векторной, растровой) или нецифровой (аналоговой) </w:t>
      </w:r>
      <w:proofErr w:type="gramStart"/>
      <w:r w:rsidRPr="00620A8A">
        <w:rPr>
          <w:rFonts w:ascii="Times New Roman" w:hAnsi="Times New Roman" w:cs="Times New Roman"/>
          <w:sz w:val="28"/>
          <w:szCs w:val="28"/>
        </w:rPr>
        <w:t>форме</w:t>
      </w:r>
      <w:proofErr w:type="gramEnd"/>
      <w:r w:rsidRPr="00620A8A">
        <w:rPr>
          <w:rFonts w:ascii="Times New Roman" w:hAnsi="Times New Roman" w:cs="Times New Roman"/>
          <w:sz w:val="28"/>
          <w:szCs w:val="28"/>
        </w:rPr>
        <w:t xml:space="preserve"> получается, хранится и используется тот или иной набор данных, от чего зависят легкость, стоимость и точность ввода этих данных в цифровую среду ГИС. </w:t>
      </w:r>
    </w:p>
    <w:sectPr w:rsidR="001B18C3" w:rsidSect="001B18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183AB0"/>
    <w:rsid w:val="00183AB0"/>
    <w:rsid w:val="001B18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3AB0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902</Words>
  <Characters>5146</Characters>
  <Application>Microsoft Office Word</Application>
  <DocSecurity>0</DocSecurity>
  <Lines>42</Lines>
  <Paragraphs>12</Paragraphs>
  <ScaleCrop>false</ScaleCrop>
  <Company/>
  <LinksUpToDate>false</LinksUpToDate>
  <CharactersWithSpaces>6036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Ganat</dc:creator>
  <cp:lastModifiedBy>Ganat</cp:lastModifiedBy>
  <cp:revision>1</cp:revision>
  <dcterms:created xsi:type="dcterms:W3CDTF">2020-09-09T07:39:00Z</dcterms:created>
  <dcterms:modified xsi:type="dcterms:W3CDTF">2020-09-09T07:39:00Z</dcterms:modified>
</cp:coreProperties>
</file>